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07" w:rsidRPr="00DC2007" w:rsidRDefault="0048725D" w:rsidP="00DC2007">
      <w:pPr>
        <w:rPr>
          <w:rFonts w:ascii="Verdana" w:hAnsi="Verdana"/>
        </w:rPr>
      </w:pPr>
      <w:r>
        <w:rPr>
          <w:rFonts w:ascii="Verdana" w:hAnsi="Verdana"/>
        </w:rPr>
        <w:t xml:space="preserve">ТЕКСТ И </w:t>
      </w:r>
      <w:r w:rsidR="00DC2007" w:rsidRPr="00DC2007">
        <w:rPr>
          <w:rFonts w:ascii="Verdana" w:hAnsi="Verdana"/>
        </w:rPr>
        <w:t>ТОЛКОВАНИЕ СИМВОЛА ВЕРЫ</w:t>
      </w:r>
    </w:p>
    <w:p w:rsidR="00DC2007" w:rsidRPr="00DC2007" w:rsidRDefault="00DC2007" w:rsidP="00DC2007">
      <w:pPr>
        <w:rPr>
          <w:rFonts w:ascii="Verdana" w:hAnsi="Verdana"/>
        </w:rPr>
      </w:pPr>
    </w:p>
    <w:p w:rsidR="00DC2007" w:rsidRPr="00DC2007" w:rsidRDefault="008219CF" w:rsidP="00DC2007">
      <w:pPr>
        <w:rPr>
          <w:rFonts w:ascii="Verdana" w:hAnsi="Verdana"/>
          <w:b/>
          <w:bCs/>
          <w:u w:val="single"/>
        </w:rPr>
      </w:pPr>
      <w:r w:rsidRPr="00DC2007">
        <w:rPr>
          <w:rFonts w:ascii="Verdana" w:hAnsi="Verdana"/>
          <w:b/>
          <w:bCs/>
          <w:u w:val="single"/>
        </w:rPr>
        <w:t>Символ веры</w:t>
      </w:r>
    </w:p>
    <w:p w:rsidR="00B52037" w:rsidRPr="00DC2007" w:rsidRDefault="00DC2007" w:rsidP="00DC2007">
      <w:pPr>
        <w:rPr>
          <w:rFonts w:ascii="Verdana" w:hAnsi="Verdana"/>
          <w:b/>
          <w:bCs/>
          <w:i/>
        </w:rPr>
      </w:pPr>
      <w:r w:rsidRPr="00DC2007">
        <w:rPr>
          <w:rFonts w:ascii="Verdana" w:hAnsi="Verdana"/>
          <w:bCs/>
          <w:i/>
          <w:u w:val="single"/>
        </w:rPr>
        <w:t>(текст)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br/>
      </w:r>
      <w:r w:rsidRPr="00DC2007">
        <w:rPr>
          <w:rFonts w:ascii="Verdana" w:hAnsi="Verdana"/>
          <w:b/>
          <w:bCs/>
          <w:vertAlign w:val="superscript"/>
        </w:rPr>
        <w:t>1</w:t>
      </w:r>
      <w:r w:rsidRPr="00DC2007">
        <w:rPr>
          <w:rFonts w:ascii="Verdana" w:hAnsi="Verdana"/>
          <w:b/>
          <w:bCs/>
        </w:rPr>
        <w:t xml:space="preserve">Верую во </w:t>
      </w:r>
      <w:proofErr w:type="spellStart"/>
      <w:r w:rsidRPr="00DC2007">
        <w:rPr>
          <w:rFonts w:ascii="Verdana" w:hAnsi="Verdana"/>
          <w:b/>
          <w:bCs/>
        </w:rPr>
        <w:t>единаго</w:t>
      </w:r>
      <w:proofErr w:type="spellEnd"/>
      <w:r w:rsidRPr="00DC2007">
        <w:rPr>
          <w:rFonts w:ascii="Verdana" w:hAnsi="Verdana"/>
          <w:b/>
          <w:bCs/>
        </w:rPr>
        <w:t xml:space="preserve"> Бога Отца, Вседержителя, Творца небу и земли, видимым же всем и невидимым.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2</w:t>
      </w:r>
      <w:r w:rsidRPr="00DC2007">
        <w:rPr>
          <w:rFonts w:ascii="Verdana" w:hAnsi="Verdana"/>
          <w:b/>
          <w:bCs/>
        </w:rPr>
        <w:t xml:space="preserve">И во </w:t>
      </w:r>
      <w:proofErr w:type="spellStart"/>
      <w:r w:rsidRPr="00DC2007">
        <w:rPr>
          <w:rFonts w:ascii="Verdana" w:hAnsi="Verdana"/>
          <w:b/>
          <w:bCs/>
        </w:rPr>
        <w:t>единаго</w:t>
      </w:r>
      <w:proofErr w:type="spellEnd"/>
      <w:r w:rsidRPr="00DC2007">
        <w:rPr>
          <w:rFonts w:ascii="Verdana" w:hAnsi="Verdana"/>
          <w:b/>
          <w:bCs/>
        </w:rPr>
        <w:t xml:space="preserve"> Господа Иисуса Христа, Сына Божия, </w:t>
      </w:r>
      <w:proofErr w:type="spellStart"/>
      <w:r w:rsidRPr="00DC2007">
        <w:rPr>
          <w:rFonts w:ascii="Verdana" w:hAnsi="Verdana"/>
          <w:b/>
          <w:bCs/>
        </w:rPr>
        <w:t>Единороднаго</w:t>
      </w:r>
      <w:proofErr w:type="spellEnd"/>
      <w:r w:rsidRPr="00DC2007">
        <w:rPr>
          <w:rFonts w:ascii="Verdana" w:hAnsi="Verdana"/>
          <w:b/>
          <w:bCs/>
        </w:rPr>
        <w:t xml:space="preserve">, Иже от Отца </w:t>
      </w:r>
      <w:proofErr w:type="spellStart"/>
      <w:r w:rsidRPr="00DC2007">
        <w:rPr>
          <w:rFonts w:ascii="Verdana" w:hAnsi="Verdana"/>
          <w:b/>
          <w:bCs/>
        </w:rPr>
        <w:t>рожденнаго</w:t>
      </w:r>
      <w:proofErr w:type="spellEnd"/>
      <w:r w:rsidRPr="00DC2007">
        <w:rPr>
          <w:rFonts w:ascii="Verdana" w:hAnsi="Verdana"/>
          <w:b/>
          <w:bCs/>
        </w:rPr>
        <w:t xml:space="preserve"> прежде всех век; Света от Света, Бога истинна от Бога истинна, </w:t>
      </w:r>
      <w:proofErr w:type="spellStart"/>
      <w:r w:rsidRPr="00DC2007">
        <w:rPr>
          <w:rFonts w:ascii="Verdana" w:hAnsi="Verdana"/>
          <w:b/>
          <w:bCs/>
        </w:rPr>
        <w:t>рожденна</w:t>
      </w:r>
      <w:proofErr w:type="spellEnd"/>
      <w:r w:rsidRPr="00DC2007">
        <w:rPr>
          <w:rFonts w:ascii="Verdana" w:hAnsi="Verdana"/>
          <w:b/>
          <w:bCs/>
        </w:rPr>
        <w:t xml:space="preserve">, </w:t>
      </w:r>
      <w:proofErr w:type="spellStart"/>
      <w:r w:rsidRPr="00DC2007">
        <w:rPr>
          <w:rFonts w:ascii="Verdana" w:hAnsi="Verdana"/>
          <w:b/>
          <w:bCs/>
        </w:rPr>
        <w:t>несотворенна</w:t>
      </w:r>
      <w:proofErr w:type="spellEnd"/>
      <w:r w:rsidRPr="00DC2007">
        <w:rPr>
          <w:rFonts w:ascii="Verdana" w:hAnsi="Verdana"/>
          <w:b/>
          <w:bCs/>
        </w:rPr>
        <w:t xml:space="preserve">, единосущна Отцу, </w:t>
      </w:r>
      <w:proofErr w:type="spellStart"/>
      <w:r w:rsidRPr="00DC2007">
        <w:rPr>
          <w:rFonts w:ascii="Verdana" w:hAnsi="Verdana"/>
          <w:b/>
          <w:bCs/>
        </w:rPr>
        <w:t>Имже</w:t>
      </w:r>
      <w:proofErr w:type="spellEnd"/>
      <w:r w:rsidRPr="00DC2007">
        <w:rPr>
          <w:rFonts w:ascii="Verdana" w:hAnsi="Verdana"/>
          <w:b/>
          <w:bCs/>
        </w:rPr>
        <w:t xml:space="preserve"> вся </w:t>
      </w:r>
      <w:proofErr w:type="spellStart"/>
      <w:r w:rsidRPr="00DC2007">
        <w:rPr>
          <w:rFonts w:ascii="Verdana" w:hAnsi="Verdana"/>
          <w:b/>
          <w:bCs/>
        </w:rPr>
        <w:t>быша</w:t>
      </w:r>
      <w:proofErr w:type="spellEnd"/>
      <w:r w:rsidRPr="00DC2007">
        <w:rPr>
          <w:rFonts w:ascii="Verdana" w:hAnsi="Verdana"/>
          <w:b/>
          <w:bCs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3</w:t>
      </w:r>
      <w:r w:rsidRPr="00DC2007">
        <w:rPr>
          <w:rFonts w:ascii="Verdana" w:hAnsi="Verdana"/>
          <w:b/>
          <w:bCs/>
        </w:rPr>
        <w:t xml:space="preserve">Нас ради человек и нашего ради спасения </w:t>
      </w:r>
      <w:proofErr w:type="spellStart"/>
      <w:r w:rsidRPr="00DC2007">
        <w:rPr>
          <w:rFonts w:ascii="Verdana" w:hAnsi="Verdana"/>
          <w:b/>
          <w:bCs/>
        </w:rPr>
        <w:t>сшедшаго</w:t>
      </w:r>
      <w:proofErr w:type="spellEnd"/>
      <w:r w:rsidRPr="00DC2007">
        <w:rPr>
          <w:rFonts w:ascii="Verdana" w:hAnsi="Verdana"/>
          <w:b/>
          <w:bCs/>
        </w:rPr>
        <w:t xml:space="preserve"> с небес и </w:t>
      </w:r>
      <w:proofErr w:type="spellStart"/>
      <w:r w:rsidRPr="00DC2007">
        <w:rPr>
          <w:rFonts w:ascii="Verdana" w:hAnsi="Verdana"/>
          <w:b/>
          <w:bCs/>
        </w:rPr>
        <w:t>воплотившагося</w:t>
      </w:r>
      <w:proofErr w:type="spellEnd"/>
      <w:r w:rsidRPr="00DC2007">
        <w:rPr>
          <w:rFonts w:ascii="Verdana" w:hAnsi="Verdana"/>
          <w:b/>
          <w:bCs/>
        </w:rPr>
        <w:t xml:space="preserve"> от Духа Свята и Марии Девы, и </w:t>
      </w:r>
      <w:proofErr w:type="spellStart"/>
      <w:r w:rsidRPr="00DC2007">
        <w:rPr>
          <w:rFonts w:ascii="Verdana" w:hAnsi="Verdana"/>
          <w:b/>
          <w:bCs/>
        </w:rPr>
        <w:t>вочеловечшася</w:t>
      </w:r>
      <w:proofErr w:type="spellEnd"/>
      <w:r w:rsidRPr="00DC2007">
        <w:rPr>
          <w:rFonts w:ascii="Verdana" w:hAnsi="Verdana"/>
          <w:b/>
          <w:bCs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4</w:t>
      </w:r>
      <w:r w:rsidRPr="00DC2007">
        <w:rPr>
          <w:rFonts w:ascii="Verdana" w:hAnsi="Verdana"/>
          <w:b/>
          <w:bCs/>
        </w:rPr>
        <w:t xml:space="preserve">Распятаго же за </w:t>
      </w:r>
      <w:proofErr w:type="spellStart"/>
      <w:r w:rsidRPr="00DC2007">
        <w:rPr>
          <w:rFonts w:ascii="Verdana" w:hAnsi="Verdana"/>
          <w:b/>
          <w:bCs/>
        </w:rPr>
        <w:t>ны</w:t>
      </w:r>
      <w:proofErr w:type="spellEnd"/>
      <w:r w:rsidRPr="00DC2007">
        <w:rPr>
          <w:rFonts w:ascii="Verdana" w:hAnsi="Verdana"/>
          <w:b/>
          <w:bCs/>
        </w:rPr>
        <w:t xml:space="preserve"> при </w:t>
      </w:r>
      <w:proofErr w:type="spellStart"/>
      <w:r w:rsidRPr="00DC2007">
        <w:rPr>
          <w:rFonts w:ascii="Verdana" w:hAnsi="Verdana"/>
          <w:b/>
          <w:bCs/>
        </w:rPr>
        <w:t>Понтийстем</w:t>
      </w:r>
      <w:proofErr w:type="spellEnd"/>
      <w:r w:rsidRPr="00DC2007">
        <w:rPr>
          <w:rFonts w:ascii="Verdana" w:hAnsi="Verdana"/>
          <w:b/>
          <w:bCs/>
        </w:rPr>
        <w:t xml:space="preserve"> Пилате, и </w:t>
      </w:r>
      <w:proofErr w:type="spellStart"/>
      <w:r w:rsidRPr="00DC2007">
        <w:rPr>
          <w:rFonts w:ascii="Verdana" w:hAnsi="Verdana"/>
          <w:b/>
          <w:bCs/>
        </w:rPr>
        <w:t>страдавша</w:t>
      </w:r>
      <w:proofErr w:type="spellEnd"/>
      <w:r w:rsidRPr="00DC2007">
        <w:rPr>
          <w:rFonts w:ascii="Verdana" w:hAnsi="Verdana"/>
          <w:b/>
          <w:bCs/>
        </w:rPr>
        <w:t xml:space="preserve">, и </w:t>
      </w:r>
      <w:proofErr w:type="spellStart"/>
      <w:r w:rsidRPr="00DC2007">
        <w:rPr>
          <w:rFonts w:ascii="Verdana" w:hAnsi="Verdana"/>
          <w:b/>
          <w:bCs/>
        </w:rPr>
        <w:t>погребенна</w:t>
      </w:r>
      <w:proofErr w:type="spellEnd"/>
      <w:r w:rsidRPr="00DC2007">
        <w:rPr>
          <w:rFonts w:ascii="Verdana" w:hAnsi="Verdana"/>
          <w:b/>
          <w:bCs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5</w:t>
      </w:r>
      <w:r w:rsidRPr="00DC2007">
        <w:rPr>
          <w:rFonts w:ascii="Verdana" w:hAnsi="Verdana"/>
          <w:b/>
          <w:bCs/>
        </w:rPr>
        <w:t xml:space="preserve">И </w:t>
      </w:r>
      <w:proofErr w:type="spellStart"/>
      <w:r w:rsidRPr="00DC2007">
        <w:rPr>
          <w:rFonts w:ascii="Verdana" w:hAnsi="Verdana"/>
          <w:b/>
          <w:bCs/>
        </w:rPr>
        <w:t>воскресшаго</w:t>
      </w:r>
      <w:proofErr w:type="spellEnd"/>
      <w:r w:rsidRPr="00DC2007">
        <w:rPr>
          <w:rFonts w:ascii="Verdana" w:hAnsi="Verdana"/>
          <w:b/>
          <w:bCs/>
        </w:rPr>
        <w:t xml:space="preserve"> в третий день по Писанием.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6</w:t>
      </w:r>
      <w:r w:rsidRPr="00DC2007">
        <w:rPr>
          <w:rFonts w:ascii="Verdana" w:hAnsi="Verdana"/>
          <w:b/>
          <w:bCs/>
        </w:rPr>
        <w:t xml:space="preserve">И </w:t>
      </w:r>
      <w:proofErr w:type="spellStart"/>
      <w:r w:rsidRPr="00DC2007">
        <w:rPr>
          <w:rFonts w:ascii="Verdana" w:hAnsi="Verdana"/>
          <w:b/>
          <w:bCs/>
        </w:rPr>
        <w:t>возшедшаго</w:t>
      </w:r>
      <w:proofErr w:type="spellEnd"/>
      <w:r w:rsidRPr="00DC2007">
        <w:rPr>
          <w:rFonts w:ascii="Verdana" w:hAnsi="Verdana"/>
          <w:b/>
          <w:bCs/>
        </w:rPr>
        <w:t xml:space="preserve"> на небеса, и </w:t>
      </w:r>
      <w:proofErr w:type="spellStart"/>
      <w:r w:rsidRPr="00DC2007">
        <w:rPr>
          <w:rFonts w:ascii="Verdana" w:hAnsi="Verdana"/>
          <w:b/>
          <w:bCs/>
        </w:rPr>
        <w:t>седяща</w:t>
      </w:r>
      <w:proofErr w:type="spellEnd"/>
      <w:r w:rsidRPr="00DC2007">
        <w:rPr>
          <w:rFonts w:ascii="Verdana" w:hAnsi="Verdana"/>
          <w:b/>
          <w:bCs/>
        </w:rPr>
        <w:t xml:space="preserve"> одесную Отца.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7</w:t>
      </w:r>
      <w:r w:rsidRPr="00DC2007">
        <w:rPr>
          <w:rFonts w:ascii="Verdana" w:hAnsi="Verdana"/>
          <w:b/>
          <w:bCs/>
        </w:rPr>
        <w:t xml:space="preserve">И паки </w:t>
      </w:r>
      <w:proofErr w:type="spellStart"/>
      <w:r w:rsidRPr="00DC2007">
        <w:rPr>
          <w:rFonts w:ascii="Verdana" w:hAnsi="Verdana"/>
          <w:b/>
          <w:bCs/>
        </w:rPr>
        <w:t>грядущаго</w:t>
      </w:r>
      <w:proofErr w:type="spellEnd"/>
      <w:r w:rsidRPr="00DC2007">
        <w:rPr>
          <w:rFonts w:ascii="Verdana" w:hAnsi="Verdana"/>
          <w:b/>
          <w:bCs/>
        </w:rPr>
        <w:t xml:space="preserve"> со славою </w:t>
      </w:r>
      <w:proofErr w:type="spellStart"/>
      <w:r w:rsidRPr="00DC2007">
        <w:rPr>
          <w:rFonts w:ascii="Verdana" w:hAnsi="Verdana"/>
          <w:b/>
          <w:bCs/>
        </w:rPr>
        <w:t>судити</w:t>
      </w:r>
      <w:proofErr w:type="spellEnd"/>
      <w:r w:rsidRPr="00DC2007">
        <w:rPr>
          <w:rFonts w:ascii="Verdana" w:hAnsi="Verdana"/>
          <w:b/>
          <w:bCs/>
        </w:rPr>
        <w:t xml:space="preserve"> живым и мертвым, </w:t>
      </w:r>
      <w:proofErr w:type="spellStart"/>
      <w:r w:rsidRPr="00DC2007">
        <w:rPr>
          <w:rFonts w:ascii="Verdana" w:hAnsi="Verdana"/>
          <w:b/>
          <w:bCs/>
        </w:rPr>
        <w:t>Егоже</w:t>
      </w:r>
      <w:proofErr w:type="spellEnd"/>
      <w:r w:rsidRPr="00DC2007">
        <w:rPr>
          <w:rFonts w:ascii="Verdana" w:hAnsi="Verdana"/>
          <w:b/>
          <w:bCs/>
        </w:rPr>
        <w:t xml:space="preserve"> Царствию не будет конца.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8</w:t>
      </w:r>
      <w:r w:rsidRPr="00DC2007">
        <w:rPr>
          <w:rFonts w:ascii="Verdana" w:hAnsi="Verdana"/>
          <w:b/>
          <w:bCs/>
        </w:rPr>
        <w:t xml:space="preserve">И в Духа </w:t>
      </w:r>
      <w:proofErr w:type="spellStart"/>
      <w:r w:rsidRPr="00DC2007">
        <w:rPr>
          <w:rFonts w:ascii="Verdana" w:hAnsi="Verdana"/>
          <w:b/>
          <w:bCs/>
        </w:rPr>
        <w:t>Святаго</w:t>
      </w:r>
      <w:proofErr w:type="spellEnd"/>
      <w:r w:rsidRPr="00DC2007">
        <w:rPr>
          <w:rFonts w:ascii="Verdana" w:hAnsi="Verdana"/>
          <w:b/>
          <w:bCs/>
        </w:rPr>
        <w:t xml:space="preserve">, Господа, </w:t>
      </w:r>
      <w:proofErr w:type="spellStart"/>
      <w:r w:rsidRPr="00DC2007">
        <w:rPr>
          <w:rFonts w:ascii="Verdana" w:hAnsi="Verdana"/>
          <w:b/>
          <w:bCs/>
        </w:rPr>
        <w:t>Животворящаго</w:t>
      </w:r>
      <w:proofErr w:type="spellEnd"/>
      <w:r w:rsidRPr="00DC2007">
        <w:rPr>
          <w:rFonts w:ascii="Verdana" w:hAnsi="Verdana"/>
          <w:b/>
          <w:bCs/>
        </w:rPr>
        <w:t xml:space="preserve">, Иже от Отца </w:t>
      </w:r>
      <w:proofErr w:type="spellStart"/>
      <w:r w:rsidRPr="00DC2007">
        <w:rPr>
          <w:rFonts w:ascii="Verdana" w:hAnsi="Verdana"/>
          <w:b/>
          <w:bCs/>
        </w:rPr>
        <w:t>исходящаго</w:t>
      </w:r>
      <w:proofErr w:type="spellEnd"/>
      <w:r w:rsidRPr="00DC2007">
        <w:rPr>
          <w:rFonts w:ascii="Verdana" w:hAnsi="Verdana"/>
          <w:b/>
          <w:bCs/>
        </w:rPr>
        <w:t xml:space="preserve">, Иже со </w:t>
      </w:r>
      <w:proofErr w:type="spellStart"/>
      <w:r w:rsidRPr="00DC2007">
        <w:rPr>
          <w:rFonts w:ascii="Verdana" w:hAnsi="Verdana"/>
          <w:b/>
          <w:bCs/>
        </w:rPr>
        <w:t>Отцем</w:t>
      </w:r>
      <w:proofErr w:type="spellEnd"/>
      <w:r w:rsidRPr="00DC2007">
        <w:rPr>
          <w:rFonts w:ascii="Verdana" w:hAnsi="Verdana"/>
          <w:b/>
          <w:bCs/>
        </w:rPr>
        <w:t xml:space="preserve"> и Сыном </w:t>
      </w:r>
      <w:proofErr w:type="spellStart"/>
      <w:r w:rsidRPr="00DC2007">
        <w:rPr>
          <w:rFonts w:ascii="Verdana" w:hAnsi="Verdana"/>
          <w:b/>
          <w:bCs/>
        </w:rPr>
        <w:t>спокланяема</w:t>
      </w:r>
      <w:proofErr w:type="spellEnd"/>
      <w:r w:rsidRPr="00DC2007">
        <w:rPr>
          <w:rFonts w:ascii="Verdana" w:hAnsi="Verdana"/>
          <w:b/>
          <w:bCs/>
        </w:rPr>
        <w:t xml:space="preserve"> и </w:t>
      </w:r>
      <w:proofErr w:type="spellStart"/>
      <w:r w:rsidRPr="00DC2007">
        <w:rPr>
          <w:rFonts w:ascii="Verdana" w:hAnsi="Verdana"/>
          <w:b/>
          <w:bCs/>
        </w:rPr>
        <w:t>сславима</w:t>
      </w:r>
      <w:proofErr w:type="spellEnd"/>
      <w:r w:rsidRPr="00DC2007">
        <w:rPr>
          <w:rFonts w:ascii="Verdana" w:hAnsi="Verdana"/>
          <w:b/>
          <w:bCs/>
        </w:rPr>
        <w:t xml:space="preserve">, </w:t>
      </w:r>
      <w:proofErr w:type="spellStart"/>
      <w:r w:rsidRPr="00DC2007">
        <w:rPr>
          <w:rFonts w:ascii="Verdana" w:hAnsi="Verdana"/>
          <w:b/>
          <w:bCs/>
        </w:rPr>
        <w:t>глаголавшаго</w:t>
      </w:r>
      <w:proofErr w:type="spellEnd"/>
      <w:r w:rsidRPr="00DC2007">
        <w:rPr>
          <w:rFonts w:ascii="Verdana" w:hAnsi="Verdana"/>
          <w:b/>
          <w:bCs/>
        </w:rPr>
        <w:t xml:space="preserve"> пророки.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9</w:t>
      </w:r>
      <w:r w:rsidRPr="00DC2007">
        <w:rPr>
          <w:rFonts w:ascii="Verdana" w:hAnsi="Verdana"/>
          <w:b/>
          <w:bCs/>
        </w:rPr>
        <w:t xml:space="preserve">Во </w:t>
      </w:r>
      <w:proofErr w:type="spellStart"/>
      <w:r w:rsidRPr="00DC2007">
        <w:rPr>
          <w:rFonts w:ascii="Verdana" w:hAnsi="Verdana"/>
          <w:b/>
          <w:bCs/>
        </w:rPr>
        <w:t>едину</w:t>
      </w:r>
      <w:proofErr w:type="spellEnd"/>
      <w:r w:rsidRPr="00DC2007">
        <w:rPr>
          <w:rFonts w:ascii="Verdana" w:hAnsi="Verdana"/>
          <w:b/>
          <w:bCs/>
        </w:rPr>
        <w:t xml:space="preserve"> Святую, Соборную и Апостольскую Церковь.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10</w:t>
      </w:r>
      <w:r w:rsidRPr="00DC2007">
        <w:rPr>
          <w:rFonts w:ascii="Verdana" w:hAnsi="Verdana"/>
          <w:b/>
          <w:bCs/>
        </w:rPr>
        <w:t>Исповедую едино крещение во оставление грехов.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11</w:t>
      </w:r>
      <w:r w:rsidRPr="00DC2007">
        <w:rPr>
          <w:rFonts w:ascii="Verdana" w:hAnsi="Verdana"/>
          <w:b/>
          <w:bCs/>
        </w:rPr>
        <w:t>Чаю воскресения мертвых,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vertAlign w:val="superscript"/>
        </w:rPr>
        <w:t>12</w:t>
      </w:r>
      <w:r w:rsidRPr="00DC2007">
        <w:rPr>
          <w:rFonts w:ascii="Verdana" w:hAnsi="Verdana"/>
          <w:b/>
          <w:bCs/>
        </w:rPr>
        <w:t xml:space="preserve">и жизни </w:t>
      </w:r>
      <w:proofErr w:type="spellStart"/>
      <w:r w:rsidRPr="00DC2007">
        <w:rPr>
          <w:rFonts w:ascii="Verdana" w:hAnsi="Verdana"/>
          <w:b/>
          <w:bCs/>
        </w:rPr>
        <w:t>будущаго</w:t>
      </w:r>
      <w:proofErr w:type="spellEnd"/>
      <w:r w:rsidRPr="00DC2007">
        <w:rPr>
          <w:rFonts w:ascii="Verdana" w:hAnsi="Verdana"/>
          <w:b/>
          <w:bCs/>
        </w:rPr>
        <w:t xml:space="preserve"> века. Аминь.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</w:rPr>
        <w:t> </w:t>
      </w:r>
    </w:p>
    <w:p w:rsidR="00B52037" w:rsidRPr="00DC2007" w:rsidRDefault="008219CF" w:rsidP="00DC2007">
      <w:pPr>
        <w:rPr>
          <w:rFonts w:ascii="Verdana" w:hAnsi="Verdana"/>
          <w:b/>
          <w:u w:val="single"/>
        </w:rPr>
      </w:pPr>
      <w:r w:rsidRPr="00DC2007">
        <w:rPr>
          <w:rFonts w:ascii="Verdana" w:hAnsi="Verdana"/>
        </w:rPr>
        <w:br/>
      </w:r>
      <w:r w:rsidR="00DC2007" w:rsidRPr="00DC2007">
        <w:rPr>
          <w:rFonts w:ascii="Verdana" w:hAnsi="Verdana"/>
          <w:b/>
          <w:u w:val="single"/>
        </w:rPr>
        <w:t>ТОЛКОВАНИЕ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 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Веровать</w:t>
      </w:r>
      <w:r w:rsidRPr="00DC2007">
        <w:rPr>
          <w:rFonts w:ascii="Verdana" w:hAnsi="Verdana"/>
          <w:i/>
          <w:iCs/>
        </w:rPr>
        <w:t> в Бога</w:t>
      </w:r>
      <w:r w:rsidRPr="00DC2007">
        <w:rPr>
          <w:rFonts w:ascii="Verdana" w:hAnsi="Verdana"/>
        </w:rPr>
        <w:t> — значит иметь живую уверенность в Его бытии, свойствах и действиях и всем сердцем принимать откровенное слово Его о спасении рода человеческого. Бог есть един по существу, но троичен в Лицах: Отец, Сын и Святой Дух, Троица единосущная и нераздельная. В Символе веры Бог называется </w:t>
      </w:r>
      <w:r w:rsidRPr="00DC2007">
        <w:rPr>
          <w:rFonts w:ascii="Verdana" w:hAnsi="Verdana"/>
          <w:b/>
          <w:bCs/>
          <w:i/>
          <w:iCs/>
        </w:rPr>
        <w:t>Вседержителем</w:t>
      </w:r>
      <w:r w:rsidRPr="00DC2007">
        <w:rPr>
          <w:rFonts w:ascii="Verdana" w:hAnsi="Verdana"/>
        </w:rPr>
        <w:t xml:space="preserve">, потому что все, что ни есть, Он содержит в Своей </w:t>
      </w:r>
      <w:r w:rsidRPr="00DC2007">
        <w:rPr>
          <w:rFonts w:ascii="Verdana" w:hAnsi="Verdana"/>
        </w:rPr>
        <w:lastRenderedPageBreak/>
        <w:t>силе и Своей воле. Слова </w:t>
      </w:r>
      <w:r w:rsidRPr="00DC2007">
        <w:rPr>
          <w:rFonts w:ascii="Verdana" w:hAnsi="Verdana"/>
          <w:b/>
          <w:bCs/>
          <w:i/>
          <w:iCs/>
        </w:rPr>
        <w:t>Творца небу и земли, видимым же всем и невидимым</w:t>
      </w:r>
      <w:r w:rsidRPr="00DC2007">
        <w:rPr>
          <w:rFonts w:ascii="Verdana" w:hAnsi="Verdana"/>
        </w:rPr>
        <w:t> означают, что все сотворено Богом и ничто не может быть без Бога. Слово невидимым указывает, что Бог сотворил невидимый, или духовный, мир, к которому принадлежат Ангелы.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br/>
      </w:r>
      <w:r w:rsidRPr="00DC2007">
        <w:rPr>
          <w:rFonts w:ascii="Verdana" w:hAnsi="Verdana"/>
          <w:b/>
          <w:bCs/>
          <w:i/>
          <w:iCs/>
        </w:rPr>
        <w:t>Сыном Божиим</w:t>
      </w:r>
      <w:r w:rsidRPr="00DC2007">
        <w:rPr>
          <w:rFonts w:ascii="Verdana" w:hAnsi="Verdana"/>
        </w:rPr>
        <w:t> называется второе Лицо Святой Троицы по Своему Божеству. Он назван </w:t>
      </w:r>
      <w:r w:rsidRPr="00DC2007">
        <w:rPr>
          <w:rFonts w:ascii="Verdana" w:hAnsi="Verdana"/>
          <w:b/>
          <w:bCs/>
          <w:i/>
          <w:iCs/>
        </w:rPr>
        <w:t>Господом</w:t>
      </w:r>
      <w:r w:rsidRPr="00DC2007">
        <w:rPr>
          <w:rFonts w:ascii="Verdana" w:hAnsi="Verdana"/>
        </w:rPr>
        <w:t>, потому что Он есть </w:t>
      </w:r>
      <w:r w:rsidRPr="00DC2007">
        <w:rPr>
          <w:rFonts w:ascii="Verdana" w:hAnsi="Verdana"/>
          <w:b/>
          <w:bCs/>
          <w:i/>
          <w:iCs/>
        </w:rPr>
        <w:t>истинный Бог</w:t>
      </w:r>
      <w:r w:rsidRPr="00DC2007">
        <w:rPr>
          <w:rFonts w:ascii="Verdana" w:hAnsi="Verdana"/>
        </w:rPr>
        <w:t>, ибо имя Господь есть одно из имен Божиих. Сын Божий назван </w:t>
      </w:r>
      <w:r w:rsidRPr="00DC2007">
        <w:rPr>
          <w:rFonts w:ascii="Verdana" w:hAnsi="Verdana"/>
          <w:b/>
          <w:bCs/>
          <w:i/>
          <w:iCs/>
        </w:rPr>
        <w:t>Иисусом</w:t>
      </w:r>
      <w:r w:rsidRPr="00DC2007">
        <w:rPr>
          <w:rFonts w:ascii="Verdana" w:hAnsi="Verdana"/>
        </w:rPr>
        <w:t>, то есть Спасителем, это имя наречено самим Архангелом Гавриилом. </w:t>
      </w:r>
      <w:r w:rsidRPr="00DC2007">
        <w:rPr>
          <w:rFonts w:ascii="Verdana" w:hAnsi="Verdana"/>
          <w:b/>
          <w:bCs/>
          <w:i/>
          <w:iCs/>
        </w:rPr>
        <w:t>Христом</w:t>
      </w:r>
      <w:r w:rsidRPr="00DC2007">
        <w:rPr>
          <w:rFonts w:ascii="Verdana" w:hAnsi="Verdana"/>
        </w:rPr>
        <w:t>, то есть Помазанником, назвали Его пророки — так издавна называли царей, первосвященников и пророков.</w:t>
      </w:r>
      <w:r w:rsidRPr="00DC2007">
        <w:rPr>
          <w:rFonts w:ascii="Verdana" w:hAnsi="Verdana"/>
          <w:b/>
          <w:bCs/>
          <w:i/>
          <w:iCs/>
        </w:rPr>
        <w:t> Иисус, Сын Божий</w:t>
      </w:r>
      <w:r w:rsidRPr="00DC2007">
        <w:rPr>
          <w:rFonts w:ascii="Verdana" w:hAnsi="Verdana"/>
        </w:rPr>
        <w:t>, назван так потому, что Его человечеству безмерно сообщены все дары Духа Святого и, таким образом, Ему в высочайшей степени принадлежат ведение пророка, святость первосвященника и могущество царя. Иисус Христос называется Сыном Божиим </w:t>
      </w:r>
      <w:r w:rsidRPr="00DC2007">
        <w:rPr>
          <w:rFonts w:ascii="Verdana" w:hAnsi="Verdana"/>
          <w:b/>
          <w:bCs/>
          <w:i/>
          <w:iCs/>
        </w:rPr>
        <w:t>Единородным</w:t>
      </w:r>
      <w:r w:rsidRPr="00DC2007">
        <w:rPr>
          <w:rFonts w:ascii="Verdana" w:hAnsi="Verdana"/>
        </w:rPr>
        <w:t>, потому что Он только один есть Сын Божий, рожденный из существа Бога Отца, и потому Он — </w:t>
      </w:r>
      <w:r w:rsidRPr="00DC2007">
        <w:rPr>
          <w:rFonts w:ascii="Verdana" w:hAnsi="Verdana"/>
          <w:b/>
          <w:bCs/>
          <w:i/>
          <w:iCs/>
        </w:rPr>
        <w:t>единого существа с Богом Отцом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В Символе веры сказано, что Он </w:t>
      </w:r>
      <w:r w:rsidRPr="00DC2007">
        <w:rPr>
          <w:rFonts w:ascii="Verdana" w:hAnsi="Verdana"/>
          <w:b/>
          <w:bCs/>
          <w:i/>
          <w:iCs/>
        </w:rPr>
        <w:t>рожден от Отца</w:t>
      </w:r>
      <w:r w:rsidRPr="00DC2007">
        <w:rPr>
          <w:rFonts w:ascii="Verdana" w:hAnsi="Verdana"/>
        </w:rPr>
        <w:t>, и этим изображается то личное свойство, которым Он отличается от других Лиц Святой Троицы. Сказано </w:t>
      </w:r>
      <w:r w:rsidRPr="00DC2007">
        <w:rPr>
          <w:rFonts w:ascii="Verdana" w:hAnsi="Verdana"/>
          <w:b/>
          <w:bCs/>
          <w:i/>
          <w:iCs/>
        </w:rPr>
        <w:t>прежде всех век</w:t>
      </w:r>
      <w:r w:rsidRPr="00DC2007">
        <w:rPr>
          <w:rFonts w:ascii="Verdana" w:hAnsi="Verdana"/>
        </w:rPr>
        <w:t>, чтобы никто не думал, что было время, когда Его не было.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r w:rsidRPr="00DC2007">
        <w:rPr>
          <w:rFonts w:ascii="Verdana" w:hAnsi="Verdana"/>
          <w:b/>
          <w:bCs/>
          <w:i/>
          <w:iCs/>
        </w:rPr>
        <w:t>Света от Света</w:t>
      </w:r>
      <w:r w:rsidRPr="00DC2007">
        <w:rPr>
          <w:rFonts w:ascii="Verdana" w:hAnsi="Verdana"/>
        </w:rPr>
        <w:t> некоторым образом изъясняют непостижимое рождение Сына Божия от Отца. Бог Отец есть вечный Свет, от Него рождается Сын Божий, Который также есть вечный Свет; но Бог Отец и Сын Божий есть единый вечный Свет, нераздельный, единого Божеского естества.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r w:rsidRPr="00DC2007">
        <w:rPr>
          <w:rFonts w:ascii="Verdana" w:hAnsi="Verdana"/>
          <w:b/>
          <w:bCs/>
          <w:i/>
          <w:iCs/>
        </w:rPr>
        <w:t>Бога истинна от Бога истинна</w:t>
      </w:r>
      <w:r w:rsidRPr="00DC2007">
        <w:rPr>
          <w:rFonts w:ascii="Verdana" w:hAnsi="Verdana"/>
          <w:b/>
          <w:bCs/>
        </w:rPr>
        <w:t> </w:t>
      </w:r>
      <w:r w:rsidRPr="00DC2007">
        <w:rPr>
          <w:rFonts w:ascii="Verdana" w:hAnsi="Verdana"/>
        </w:rPr>
        <w:t>взяты из Священного Писания: Знаем также, что </w:t>
      </w:r>
      <w:r w:rsidRPr="00DC2007">
        <w:rPr>
          <w:rFonts w:ascii="Verdana" w:hAnsi="Verdana"/>
          <w:i/>
          <w:iCs/>
        </w:rPr>
        <w:t>Сын Божий пришел и дал нам свет и разум, да познаем Бога истинного и да будем в истинном Сыне Его Иисусе Христе. Сей есть истинный Бог и жизнь вечная (1 Ин. 5, 20)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proofErr w:type="spellStart"/>
      <w:r w:rsidRPr="00DC2007">
        <w:rPr>
          <w:rFonts w:ascii="Verdana" w:hAnsi="Verdana"/>
          <w:b/>
          <w:bCs/>
          <w:i/>
          <w:iCs/>
        </w:rPr>
        <w:t>рожденна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, </w:t>
      </w:r>
      <w:proofErr w:type="spellStart"/>
      <w:r w:rsidRPr="00DC2007">
        <w:rPr>
          <w:rFonts w:ascii="Verdana" w:hAnsi="Verdana"/>
          <w:b/>
          <w:bCs/>
          <w:i/>
          <w:iCs/>
        </w:rPr>
        <w:t>несотворенна</w:t>
      </w:r>
      <w:proofErr w:type="spellEnd"/>
      <w:r w:rsidRPr="00DC2007">
        <w:rPr>
          <w:rFonts w:ascii="Verdana" w:hAnsi="Verdana"/>
        </w:rPr>
        <w:t> прибавлены святыми отцами Вселенского собора для обличения Ария, который нечестиво учил, что Сын Божий сотворен.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r w:rsidRPr="00DC2007">
        <w:rPr>
          <w:rFonts w:ascii="Verdana" w:hAnsi="Verdana"/>
          <w:b/>
          <w:bCs/>
          <w:i/>
          <w:iCs/>
        </w:rPr>
        <w:t>единосущна Отцу</w:t>
      </w:r>
      <w:r w:rsidRPr="00DC2007">
        <w:rPr>
          <w:rFonts w:ascii="Verdana" w:hAnsi="Verdana"/>
        </w:rPr>
        <w:t> означают, что Сын Божий есть одного и того же Божественного существа с Богом Отцом.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proofErr w:type="spellStart"/>
      <w:r w:rsidRPr="00DC2007">
        <w:rPr>
          <w:rFonts w:ascii="Verdana" w:hAnsi="Verdana"/>
          <w:b/>
          <w:bCs/>
          <w:i/>
          <w:iCs/>
        </w:rPr>
        <w:t>Имже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вся </w:t>
      </w:r>
      <w:proofErr w:type="spellStart"/>
      <w:r w:rsidRPr="00DC2007">
        <w:rPr>
          <w:rFonts w:ascii="Verdana" w:hAnsi="Verdana"/>
          <w:b/>
          <w:bCs/>
          <w:i/>
          <w:iCs/>
        </w:rPr>
        <w:t>быша</w:t>
      </w:r>
      <w:proofErr w:type="spellEnd"/>
      <w:r w:rsidRPr="00DC2007">
        <w:rPr>
          <w:rFonts w:ascii="Verdana" w:hAnsi="Verdana"/>
          <w:b/>
          <w:bCs/>
        </w:rPr>
        <w:t> </w:t>
      </w:r>
      <w:r w:rsidRPr="00DC2007">
        <w:rPr>
          <w:rFonts w:ascii="Verdana" w:hAnsi="Verdana"/>
        </w:rPr>
        <w:t xml:space="preserve">показывают, что Бог Отец все сотворил Сыном Своим как вечною </w:t>
      </w:r>
      <w:proofErr w:type="spellStart"/>
      <w:r w:rsidRPr="00DC2007">
        <w:rPr>
          <w:rFonts w:ascii="Verdana" w:hAnsi="Verdana"/>
        </w:rPr>
        <w:t>премудростию</w:t>
      </w:r>
      <w:proofErr w:type="spellEnd"/>
      <w:r w:rsidRPr="00DC2007">
        <w:rPr>
          <w:rFonts w:ascii="Verdana" w:hAnsi="Verdana"/>
        </w:rPr>
        <w:t xml:space="preserve"> Своею и вечным Словом Своим.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Нас ради человек и нашего ради спасения</w:t>
      </w:r>
      <w:r w:rsidRPr="00DC2007">
        <w:rPr>
          <w:rFonts w:ascii="Verdana" w:hAnsi="Verdana"/>
        </w:rPr>
        <w:t> — Сын Божий, по обещанию Своему, пришел на землю не для одного какого-либо народа, а вообще для всего рода людского.</w:t>
      </w:r>
    </w:p>
    <w:p w:rsidR="00B52037" w:rsidRPr="00DC2007" w:rsidRDefault="008219CF" w:rsidP="00DC2007">
      <w:pPr>
        <w:rPr>
          <w:rFonts w:ascii="Verdana" w:hAnsi="Verdana"/>
        </w:rPr>
      </w:pPr>
      <w:proofErr w:type="spellStart"/>
      <w:r w:rsidRPr="00DC2007">
        <w:rPr>
          <w:rFonts w:ascii="Verdana" w:hAnsi="Verdana"/>
          <w:b/>
          <w:bCs/>
          <w:i/>
          <w:iCs/>
        </w:rPr>
        <w:t>Сшедшаго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с небес</w:t>
      </w:r>
      <w:r w:rsidRPr="00DC2007">
        <w:rPr>
          <w:rFonts w:ascii="Verdana" w:hAnsi="Verdana"/>
        </w:rPr>
        <w:t> — как сам о себе говорит: </w:t>
      </w:r>
      <w:r w:rsidRPr="00DC2007">
        <w:rPr>
          <w:rFonts w:ascii="Verdana" w:hAnsi="Verdana"/>
          <w:i/>
          <w:iCs/>
        </w:rPr>
        <w:t xml:space="preserve">Никто не восходил на небо, как только </w:t>
      </w:r>
      <w:proofErr w:type="spellStart"/>
      <w:r w:rsidRPr="00DC2007">
        <w:rPr>
          <w:rFonts w:ascii="Verdana" w:hAnsi="Verdana"/>
          <w:i/>
          <w:iCs/>
        </w:rPr>
        <w:t>сшедший</w:t>
      </w:r>
      <w:proofErr w:type="spellEnd"/>
      <w:r w:rsidRPr="00DC2007">
        <w:rPr>
          <w:rFonts w:ascii="Verdana" w:hAnsi="Verdana"/>
          <w:i/>
          <w:iCs/>
        </w:rPr>
        <w:t xml:space="preserve"> с небес Сын Человеческий, сущий на небесах (Ин. 3, 13)</w:t>
      </w:r>
      <w:r w:rsidRPr="00DC2007">
        <w:rPr>
          <w:rFonts w:ascii="Verdana" w:hAnsi="Verdana"/>
        </w:rPr>
        <w:t xml:space="preserve">. Сын Божий вездесущ и потому всегда был на небе и на земле, но на земле Он прежде был невидим и стал видим лишь когда явился во плоти, воплотился, то </w:t>
      </w:r>
      <w:r w:rsidRPr="00DC2007">
        <w:rPr>
          <w:rFonts w:ascii="Verdana" w:hAnsi="Verdana"/>
        </w:rPr>
        <w:lastRenderedPageBreak/>
        <w:t>есть принял на Себя плоть человеческую, кроме греха, и сделался человеком, не переставая быть Богом. Воплощение Христово совершилось содействием Святого Духа, так что Святая Дева как была Девою прежде зачатия, так и в зачатии, и после зачатия, и в самом рождении пребыла Девой.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Слово </w:t>
      </w:r>
      <w:proofErr w:type="spellStart"/>
      <w:r w:rsidRPr="00DC2007">
        <w:rPr>
          <w:rFonts w:ascii="Verdana" w:hAnsi="Verdana"/>
          <w:b/>
          <w:bCs/>
          <w:i/>
          <w:iCs/>
        </w:rPr>
        <w:t>вочеловечшася</w:t>
      </w:r>
      <w:proofErr w:type="spellEnd"/>
      <w:r w:rsidRPr="00DC2007">
        <w:rPr>
          <w:rFonts w:ascii="Verdana" w:hAnsi="Verdana"/>
        </w:rPr>
        <w:t> прибавлено, чтобы никто не подумал, что Сын Божий принял одну плоть или тело, но чтобы в Нем признавали совершенного человека, состоящего из тела и души.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Иисус Христос </w:t>
      </w:r>
      <w:r w:rsidRPr="00DC2007">
        <w:rPr>
          <w:rFonts w:ascii="Verdana" w:hAnsi="Verdana"/>
          <w:b/>
          <w:bCs/>
          <w:i/>
          <w:iCs/>
        </w:rPr>
        <w:t>был распят за нас</w:t>
      </w:r>
      <w:r w:rsidRPr="00DC2007">
        <w:rPr>
          <w:rFonts w:ascii="Verdana" w:hAnsi="Verdana"/>
        </w:rPr>
        <w:t xml:space="preserve"> — Он крестною </w:t>
      </w:r>
      <w:proofErr w:type="spellStart"/>
      <w:r w:rsidRPr="00DC2007">
        <w:rPr>
          <w:rFonts w:ascii="Verdana" w:hAnsi="Verdana"/>
        </w:rPr>
        <w:t>смертию</w:t>
      </w:r>
      <w:proofErr w:type="spellEnd"/>
      <w:r w:rsidRPr="00DC2007">
        <w:rPr>
          <w:rFonts w:ascii="Verdana" w:hAnsi="Verdana"/>
        </w:rPr>
        <w:t xml:space="preserve"> Своею избавил нас от греха, проклятий и смерти.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r w:rsidRPr="00DC2007">
        <w:rPr>
          <w:rFonts w:ascii="Verdana" w:hAnsi="Verdana"/>
          <w:b/>
          <w:bCs/>
          <w:i/>
          <w:iCs/>
        </w:rPr>
        <w:t xml:space="preserve">при </w:t>
      </w:r>
      <w:proofErr w:type="spellStart"/>
      <w:r w:rsidRPr="00DC2007">
        <w:rPr>
          <w:rFonts w:ascii="Verdana" w:hAnsi="Verdana"/>
          <w:b/>
          <w:bCs/>
          <w:i/>
          <w:iCs/>
        </w:rPr>
        <w:t>Понтийстем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Пилате</w:t>
      </w:r>
      <w:r w:rsidRPr="00DC2007">
        <w:rPr>
          <w:rFonts w:ascii="Verdana" w:hAnsi="Verdana"/>
        </w:rPr>
        <w:t> указывают на время, когда Он был распят. Понтий Пилат — римский правитель Иудеи, которая была покорена римлянами.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Слово </w:t>
      </w:r>
      <w:proofErr w:type="spellStart"/>
      <w:r w:rsidRPr="00DC2007">
        <w:rPr>
          <w:rFonts w:ascii="Verdana" w:hAnsi="Verdana"/>
          <w:b/>
          <w:bCs/>
          <w:i/>
          <w:iCs/>
        </w:rPr>
        <w:t>страдавша</w:t>
      </w:r>
      <w:proofErr w:type="spellEnd"/>
      <w:r w:rsidRPr="00DC2007">
        <w:rPr>
          <w:rFonts w:ascii="Verdana" w:hAnsi="Verdana"/>
        </w:rPr>
        <w:t> прибавлено, чтобы показать, что распятие Его было не одним видом страдания и смерти, как говорили некоторые лжеучителя, но подлинное страдание и смерть. Он страдал и умер не Божеством, а человеком, и не потому, что не мог избежать страдания, а потому, что восхотел пострадать.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Слово </w:t>
      </w:r>
      <w:r w:rsidRPr="00DC2007">
        <w:rPr>
          <w:rFonts w:ascii="Verdana" w:hAnsi="Verdana"/>
          <w:b/>
          <w:bCs/>
          <w:i/>
          <w:iCs/>
        </w:rPr>
        <w:t>погребен</w:t>
      </w:r>
      <w:r w:rsidRPr="00DC2007">
        <w:rPr>
          <w:rFonts w:ascii="Verdana" w:hAnsi="Verdana"/>
        </w:rPr>
        <w:t> удостоверяет, что Он действительно умер и воскрес, ибо враги Его приставили даже стражу ко гробу и запечатали гроб.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 xml:space="preserve">И </w:t>
      </w:r>
      <w:proofErr w:type="spellStart"/>
      <w:r w:rsidRPr="00DC2007">
        <w:rPr>
          <w:rFonts w:ascii="Verdana" w:hAnsi="Verdana"/>
          <w:b/>
          <w:bCs/>
          <w:i/>
          <w:iCs/>
        </w:rPr>
        <w:t>воскресшаго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в третий день по Писанием</w:t>
      </w:r>
      <w:r w:rsidRPr="00DC2007">
        <w:rPr>
          <w:rFonts w:ascii="Verdana" w:hAnsi="Verdana"/>
        </w:rPr>
        <w:t> — пятый член Символа веры учит, что Господь наш Иисус Христос силою Божества Своего воскрес из мертвых, как написано о Нем у пророков и в псалмах, и что Он воскрес в том же теле, в котором родился и умер.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r w:rsidRPr="00DC2007">
        <w:rPr>
          <w:rFonts w:ascii="Verdana" w:hAnsi="Verdana"/>
          <w:b/>
          <w:bCs/>
          <w:i/>
          <w:iCs/>
        </w:rPr>
        <w:t>по Писанию</w:t>
      </w:r>
      <w:r w:rsidRPr="00DC2007">
        <w:rPr>
          <w:rFonts w:ascii="Verdana" w:hAnsi="Verdana"/>
        </w:rPr>
        <w:t> означают, что Иисус Христос умер и воскрес точно так, как о том пророчески написано в книгах Ветхого Завета.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 xml:space="preserve">И </w:t>
      </w:r>
      <w:proofErr w:type="spellStart"/>
      <w:r w:rsidRPr="00DC2007">
        <w:rPr>
          <w:rFonts w:ascii="Verdana" w:hAnsi="Verdana"/>
          <w:b/>
          <w:bCs/>
          <w:i/>
          <w:iCs/>
        </w:rPr>
        <w:t>возшедшаго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на небеса, и </w:t>
      </w:r>
      <w:proofErr w:type="spellStart"/>
      <w:r w:rsidRPr="00DC2007">
        <w:rPr>
          <w:rFonts w:ascii="Verdana" w:hAnsi="Verdana"/>
          <w:b/>
          <w:bCs/>
          <w:i/>
          <w:iCs/>
        </w:rPr>
        <w:t>седяща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одесную Отца</w:t>
      </w:r>
      <w:r w:rsidRPr="00DC2007">
        <w:rPr>
          <w:rFonts w:ascii="Verdana" w:hAnsi="Verdana"/>
        </w:rPr>
        <w:t> — эти слова заимствованы из Священного Писания: </w:t>
      </w:r>
      <w:r w:rsidRPr="00DC2007">
        <w:rPr>
          <w:rFonts w:ascii="Verdana" w:hAnsi="Verdana"/>
          <w:i/>
          <w:iCs/>
        </w:rPr>
        <w:t xml:space="preserve">Нисшедший, Он же есть и </w:t>
      </w:r>
      <w:proofErr w:type="spellStart"/>
      <w:r w:rsidRPr="00DC2007">
        <w:rPr>
          <w:rFonts w:ascii="Verdana" w:hAnsi="Verdana"/>
          <w:i/>
          <w:iCs/>
        </w:rPr>
        <w:t>восшедший</w:t>
      </w:r>
      <w:proofErr w:type="spellEnd"/>
      <w:r w:rsidRPr="00DC2007">
        <w:rPr>
          <w:rFonts w:ascii="Verdana" w:hAnsi="Verdana"/>
          <w:i/>
          <w:iCs/>
        </w:rPr>
        <w:t xml:space="preserve"> превыше всех небес, дабы наполнить все (</w:t>
      </w:r>
      <w:proofErr w:type="spellStart"/>
      <w:r w:rsidRPr="00DC2007">
        <w:rPr>
          <w:rFonts w:ascii="Verdana" w:hAnsi="Verdana"/>
          <w:i/>
          <w:iCs/>
        </w:rPr>
        <w:t>Еф</w:t>
      </w:r>
      <w:proofErr w:type="spellEnd"/>
      <w:r w:rsidRPr="00DC2007">
        <w:rPr>
          <w:rFonts w:ascii="Verdana" w:hAnsi="Verdana"/>
          <w:i/>
          <w:iCs/>
        </w:rPr>
        <w:t>. 4, 10)</w:t>
      </w:r>
      <w:r w:rsidRPr="00DC2007">
        <w:rPr>
          <w:rFonts w:ascii="Verdana" w:hAnsi="Verdana"/>
        </w:rPr>
        <w:t>. </w:t>
      </w:r>
      <w:r w:rsidRPr="00DC2007">
        <w:rPr>
          <w:rFonts w:ascii="Verdana" w:hAnsi="Verdana"/>
          <w:i/>
          <w:iCs/>
        </w:rPr>
        <w:t>Мы имеем такого Первосвященника, Который воссел одесную престола величия на небесах (Евр. 8, 1)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Слова </w:t>
      </w:r>
      <w:proofErr w:type="spellStart"/>
      <w:r w:rsidRPr="00DC2007">
        <w:rPr>
          <w:rFonts w:ascii="Verdana" w:hAnsi="Verdana"/>
          <w:b/>
          <w:bCs/>
          <w:i/>
          <w:iCs/>
        </w:rPr>
        <w:t>седяща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одесную</w:t>
      </w:r>
      <w:r w:rsidRPr="00DC2007">
        <w:rPr>
          <w:rFonts w:ascii="Verdana" w:hAnsi="Verdana"/>
        </w:rPr>
        <w:t>, то есть сидящего с правой стороны, надо понимать духовно. Они значат, что Иисус Христос имеет одинаковое могущество и славу с Богом Отцом.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 xml:space="preserve">И паки </w:t>
      </w:r>
      <w:proofErr w:type="spellStart"/>
      <w:r w:rsidRPr="00DC2007">
        <w:rPr>
          <w:rFonts w:ascii="Verdana" w:hAnsi="Verdana"/>
          <w:b/>
          <w:bCs/>
          <w:i/>
          <w:iCs/>
        </w:rPr>
        <w:t>грядущаго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со славою </w:t>
      </w:r>
      <w:proofErr w:type="spellStart"/>
      <w:r w:rsidRPr="00DC2007">
        <w:rPr>
          <w:rFonts w:ascii="Verdana" w:hAnsi="Verdana"/>
          <w:b/>
          <w:bCs/>
          <w:i/>
          <w:iCs/>
        </w:rPr>
        <w:t>судити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живым и мертвым, </w:t>
      </w:r>
      <w:proofErr w:type="spellStart"/>
      <w:r w:rsidRPr="00DC2007">
        <w:rPr>
          <w:rFonts w:ascii="Verdana" w:hAnsi="Verdana"/>
          <w:b/>
          <w:bCs/>
          <w:i/>
          <w:iCs/>
        </w:rPr>
        <w:t>Егоже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Царствию не будет конца</w:t>
      </w:r>
      <w:r w:rsidRPr="00DC2007">
        <w:rPr>
          <w:rFonts w:ascii="Verdana" w:hAnsi="Verdana"/>
        </w:rPr>
        <w:t> — Священное Писание так говорит о будущем пришествии Христовом: </w:t>
      </w:r>
      <w:r w:rsidRPr="00DC2007">
        <w:rPr>
          <w:rFonts w:ascii="Verdana" w:hAnsi="Verdana"/>
          <w:i/>
          <w:iCs/>
        </w:rPr>
        <w:t>Сей Иисус, вознесшийся от вас на небо, придет таким же образом, как вы видели Его восходящим на небо (</w:t>
      </w:r>
      <w:proofErr w:type="spellStart"/>
      <w:r w:rsidRPr="00DC2007">
        <w:rPr>
          <w:rFonts w:ascii="Verdana" w:hAnsi="Verdana"/>
          <w:i/>
          <w:iCs/>
        </w:rPr>
        <w:t>Деян</w:t>
      </w:r>
      <w:proofErr w:type="spellEnd"/>
      <w:r w:rsidRPr="00DC2007">
        <w:rPr>
          <w:rFonts w:ascii="Verdana" w:hAnsi="Verdana"/>
          <w:i/>
          <w:iCs/>
        </w:rPr>
        <w:t>. 1, 11)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 xml:space="preserve">Дух </w:t>
      </w:r>
      <w:proofErr w:type="spellStart"/>
      <w:r w:rsidRPr="00DC2007">
        <w:rPr>
          <w:rFonts w:ascii="Verdana" w:hAnsi="Verdana"/>
          <w:b/>
          <w:bCs/>
          <w:i/>
          <w:iCs/>
        </w:rPr>
        <w:t>Святый</w:t>
      </w:r>
      <w:proofErr w:type="spellEnd"/>
      <w:r w:rsidRPr="00DC2007">
        <w:rPr>
          <w:rFonts w:ascii="Verdana" w:hAnsi="Verdana"/>
        </w:rPr>
        <w:t> называется </w:t>
      </w:r>
      <w:r w:rsidRPr="00DC2007">
        <w:rPr>
          <w:rFonts w:ascii="Verdana" w:hAnsi="Verdana"/>
          <w:b/>
          <w:bCs/>
          <w:i/>
          <w:iCs/>
        </w:rPr>
        <w:t>Господом</w:t>
      </w:r>
      <w:r w:rsidRPr="00DC2007">
        <w:rPr>
          <w:rFonts w:ascii="Verdana" w:hAnsi="Verdana"/>
        </w:rPr>
        <w:t>, потому что он, как и Сын Божий, — истинный Бог.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lastRenderedPageBreak/>
        <w:t>Дух Святой называется </w:t>
      </w:r>
      <w:r w:rsidRPr="00DC2007">
        <w:rPr>
          <w:rFonts w:ascii="Verdana" w:hAnsi="Verdana"/>
          <w:b/>
          <w:bCs/>
          <w:i/>
          <w:iCs/>
        </w:rPr>
        <w:t>Животворящим</w:t>
      </w:r>
      <w:r w:rsidRPr="00DC2007">
        <w:rPr>
          <w:rFonts w:ascii="Verdana" w:hAnsi="Verdana"/>
        </w:rPr>
        <w:t>, потому что Он вместе с Богом Отцом и Сыном дает тварям жизнь, людям же в том числе и духовную: </w:t>
      </w:r>
      <w:r w:rsidRPr="00DC2007">
        <w:rPr>
          <w:rFonts w:ascii="Verdana" w:hAnsi="Verdana"/>
          <w:i/>
          <w:iCs/>
        </w:rPr>
        <w:t>если кто не родится от воды и Духа, не может войти в Царствие Божие (Ин. 3, 5)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Дух Святой </w:t>
      </w:r>
      <w:r w:rsidRPr="00DC2007">
        <w:rPr>
          <w:rFonts w:ascii="Verdana" w:hAnsi="Verdana"/>
          <w:b/>
          <w:bCs/>
          <w:i/>
          <w:iCs/>
        </w:rPr>
        <w:t>исходит от Отца</w:t>
      </w:r>
      <w:r w:rsidRPr="00DC2007">
        <w:rPr>
          <w:rFonts w:ascii="Verdana" w:hAnsi="Verdana"/>
        </w:rPr>
        <w:t>, как говорит об этом Сам Иисус Христос: </w:t>
      </w:r>
      <w:r w:rsidRPr="00DC2007">
        <w:rPr>
          <w:rFonts w:ascii="Verdana" w:hAnsi="Verdana"/>
          <w:i/>
          <w:iCs/>
        </w:rPr>
        <w:t xml:space="preserve">Когда же </w:t>
      </w:r>
      <w:proofErr w:type="spellStart"/>
      <w:r w:rsidRPr="00DC2007">
        <w:rPr>
          <w:rFonts w:ascii="Verdana" w:hAnsi="Verdana"/>
          <w:i/>
          <w:iCs/>
        </w:rPr>
        <w:t>приидет</w:t>
      </w:r>
      <w:proofErr w:type="spellEnd"/>
      <w:r w:rsidRPr="00DC2007">
        <w:rPr>
          <w:rFonts w:ascii="Verdana" w:hAnsi="Verdana"/>
          <w:i/>
          <w:iCs/>
        </w:rPr>
        <w:t xml:space="preserve"> Утешитель, Которого Я пошлю вам от Отца, Дух истины, Который от Отца исходит, Он будет свидетельствовать о Мне (Ин. 15, 26)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Духу Святому </w:t>
      </w:r>
      <w:r w:rsidRPr="00DC2007">
        <w:rPr>
          <w:rFonts w:ascii="Verdana" w:hAnsi="Verdana"/>
          <w:b/>
          <w:bCs/>
          <w:i/>
          <w:iCs/>
        </w:rPr>
        <w:t>приличествует поклонение и прославление, равное со Отцом и Сыном</w:t>
      </w:r>
      <w:r w:rsidRPr="00DC2007">
        <w:rPr>
          <w:rFonts w:ascii="Verdana" w:hAnsi="Verdana"/>
        </w:rPr>
        <w:t xml:space="preserve"> — Иисус Христос повелел крестить во имя Отца и Сына и </w:t>
      </w:r>
      <w:proofErr w:type="spellStart"/>
      <w:r w:rsidRPr="00DC2007">
        <w:rPr>
          <w:rFonts w:ascii="Verdana" w:hAnsi="Verdana"/>
        </w:rPr>
        <w:t>Святаго</w:t>
      </w:r>
      <w:proofErr w:type="spellEnd"/>
      <w:r w:rsidRPr="00DC2007">
        <w:rPr>
          <w:rFonts w:ascii="Verdana" w:hAnsi="Verdana"/>
        </w:rPr>
        <w:t xml:space="preserve"> Духа </w:t>
      </w:r>
      <w:r w:rsidRPr="00DC2007">
        <w:rPr>
          <w:rFonts w:ascii="Verdana" w:hAnsi="Verdana"/>
          <w:i/>
          <w:iCs/>
        </w:rPr>
        <w:t>(</w:t>
      </w:r>
      <w:proofErr w:type="spellStart"/>
      <w:r w:rsidRPr="00DC2007">
        <w:rPr>
          <w:rFonts w:ascii="Verdana" w:hAnsi="Verdana"/>
          <w:i/>
          <w:iCs/>
        </w:rPr>
        <w:t>Мф</w:t>
      </w:r>
      <w:proofErr w:type="spellEnd"/>
      <w:r w:rsidRPr="00DC2007">
        <w:rPr>
          <w:rFonts w:ascii="Verdana" w:hAnsi="Verdana"/>
          <w:i/>
          <w:iCs/>
        </w:rPr>
        <w:t>. 28, 19)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В Символе веры сказано, что Дух Святой </w:t>
      </w:r>
      <w:r w:rsidRPr="00DC2007">
        <w:rPr>
          <w:rFonts w:ascii="Verdana" w:hAnsi="Verdana"/>
          <w:b/>
          <w:bCs/>
          <w:i/>
          <w:iCs/>
        </w:rPr>
        <w:t>глаголал через пророков</w:t>
      </w:r>
      <w:r w:rsidRPr="00DC2007">
        <w:rPr>
          <w:rFonts w:ascii="Verdana" w:hAnsi="Verdana"/>
          <w:b/>
          <w:bCs/>
        </w:rPr>
        <w:t> </w:t>
      </w:r>
      <w:r w:rsidRPr="00DC2007">
        <w:rPr>
          <w:rFonts w:ascii="Verdana" w:hAnsi="Verdana"/>
        </w:rPr>
        <w:t>— это основано на словах апостола Петра: </w:t>
      </w:r>
      <w:r w:rsidRPr="00DC2007">
        <w:rPr>
          <w:rFonts w:ascii="Verdana" w:hAnsi="Verdana"/>
          <w:i/>
          <w:iCs/>
        </w:rPr>
        <w:t xml:space="preserve">никогда пророчество не было произносимо по воле человеческой, но изрекали его святые Божии </w:t>
      </w:r>
      <w:proofErr w:type="spellStart"/>
      <w:r w:rsidRPr="00DC2007">
        <w:rPr>
          <w:rFonts w:ascii="Verdana" w:hAnsi="Verdana"/>
          <w:i/>
          <w:iCs/>
        </w:rPr>
        <w:t>человеки</w:t>
      </w:r>
      <w:proofErr w:type="spellEnd"/>
      <w:r w:rsidRPr="00DC2007">
        <w:rPr>
          <w:rFonts w:ascii="Verdana" w:hAnsi="Verdana"/>
          <w:i/>
          <w:iCs/>
        </w:rPr>
        <w:t>, будучи движимы Духом Святым (2 Пет. 1, 21)</w:t>
      </w:r>
      <w:r w:rsidRPr="00DC2007">
        <w:rPr>
          <w:rFonts w:ascii="Verdana" w:hAnsi="Verdana"/>
        </w:rPr>
        <w:t>. Причастным Духу Святому можно сделаться через таинства и усердную молитву: </w:t>
      </w:r>
      <w:r w:rsidRPr="00DC2007">
        <w:rPr>
          <w:rFonts w:ascii="Verdana" w:hAnsi="Verdana"/>
          <w:i/>
          <w:iCs/>
        </w:rPr>
        <w:t xml:space="preserve">если вы, будучи злы, умеете даяния благие давать детям вашим, тем более Отец Небесный даст Духа </w:t>
      </w:r>
      <w:proofErr w:type="spellStart"/>
      <w:r w:rsidRPr="00DC2007">
        <w:rPr>
          <w:rFonts w:ascii="Verdana" w:hAnsi="Verdana"/>
          <w:i/>
          <w:iCs/>
        </w:rPr>
        <w:t>Святаго</w:t>
      </w:r>
      <w:proofErr w:type="spellEnd"/>
      <w:r w:rsidRPr="00DC2007">
        <w:rPr>
          <w:rFonts w:ascii="Verdana" w:hAnsi="Verdana"/>
          <w:i/>
          <w:iCs/>
        </w:rPr>
        <w:t xml:space="preserve"> просящим у Него (Лк. 11, 13)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Церковь едина</w:t>
      </w:r>
      <w:r w:rsidRPr="00DC2007">
        <w:rPr>
          <w:rFonts w:ascii="Verdana" w:hAnsi="Verdana"/>
        </w:rPr>
        <w:t>, потому что Одно тело и один дух, как вы и призваны к одной надежде вашего звания; </w:t>
      </w:r>
      <w:r w:rsidRPr="00DC2007">
        <w:rPr>
          <w:rFonts w:ascii="Verdana" w:hAnsi="Verdana"/>
          <w:i/>
          <w:iCs/>
        </w:rPr>
        <w:t>один Господь, одна вера, одно крещение, один Бог и Отец всех, Который над всеми, и через всех, и во всех нас (</w:t>
      </w:r>
      <w:proofErr w:type="spellStart"/>
      <w:r w:rsidRPr="00DC2007">
        <w:rPr>
          <w:rFonts w:ascii="Verdana" w:hAnsi="Verdana"/>
          <w:i/>
          <w:iCs/>
        </w:rPr>
        <w:t>Еф</w:t>
      </w:r>
      <w:proofErr w:type="spellEnd"/>
      <w:r w:rsidRPr="00DC2007">
        <w:rPr>
          <w:rFonts w:ascii="Verdana" w:hAnsi="Verdana"/>
          <w:i/>
          <w:iCs/>
        </w:rPr>
        <w:t>. 4, 4–6)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Церковь Святая</w:t>
      </w:r>
      <w:r w:rsidRPr="00DC2007">
        <w:rPr>
          <w:rFonts w:ascii="Verdana" w:hAnsi="Verdana"/>
        </w:rPr>
        <w:t>, потому что Христос возлюбил Церковь и предал Себя за нее, чтобы освятить ее, очистив банею водною посредством слова; чтобы представить ее Себе славною Церковью, не имеющею пятна, или порока, или чего-либо подобного, но дабы она была свята и непорочна </w:t>
      </w:r>
      <w:r w:rsidRPr="00DC2007">
        <w:rPr>
          <w:rFonts w:ascii="Verdana" w:hAnsi="Verdana"/>
          <w:i/>
          <w:iCs/>
        </w:rPr>
        <w:t>(</w:t>
      </w:r>
      <w:proofErr w:type="spellStart"/>
      <w:r w:rsidRPr="00DC2007">
        <w:rPr>
          <w:rFonts w:ascii="Verdana" w:hAnsi="Verdana"/>
          <w:i/>
          <w:iCs/>
        </w:rPr>
        <w:t>Еф</w:t>
      </w:r>
      <w:proofErr w:type="spellEnd"/>
      <w:r w:rsidRPr="00DC2007">
        <w:rPr>
          <w:rFonts w:ascii="Verdana" w:hAnsi="Verdana"/>
          <w:i/>
          <w:iCs/>
        </w:rPr>
        <w:t>. 5, 25–27)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Церковь Соборная</w:t>
      </w:r>
      <w:r w:rsidRPr="00DC2007">
        <w:rPr>
          <w:rFonts w:ascii="Verdana" w:hAnsi="Verdana"/>
        </w:rPr>
        <w:t>, или, что то же, </w:t>
      </w:r>
      <w:r w:rsidRPr="00DC2007">
        <w:rPr>
          <w:rFonts w:ascii="Verdana" w:hAnsi="Verdana"/>
          <w:b/>
          <w:bCs/>
          <w:i/>
          <w:iCs/>
        </w:rPr>
        <w:t>кафолическая</w:t>
      </w:r>
      <w:r w:rsidRPr="00DC2007">
        <w:rPr>
          <w:rFonts w:ascii="Verdana" w:hAnsi="Verdana"/>
        </w:rPr>
        <w:t>, или </w:t>
      </w:r>
      <w:r w:rsidRPr="00DC2007">
        <w:rPr>
          <w:rFonts w:ascii="Verdana" w:hAnsi="Verdana"/>
          <w:b/>
          <w:bCs/>
          <w:i/>
          <w:iCs/>
        </w:rPr>
        <w:t>Вселенская</w:t>
      </w:r>
      <w:r w:rsidRPr="00DC2007">
        <w:rPr>
          <w:rFonts w:ascii="Verdana" w:hAnsi="Verdana"/>
        </w:rPr>
        <w:t>, потому что она не ограничивается никаким местом, ни временем, ни народом, но включает в себя истинно верующих всех мест, времен и народов.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Церковь Апостольская</w:t>
      </w:r>
      <w:r w:rsidRPr="00DC2007">
        <w:rPr>
          <w:rFonts w:ascii="Verdana" w:hAnsi="Verdana"/>
        </w:rPr>
        <w:t xml:space="preserve">, потому что она непрерывно и неизменно от времен апостолов сохраняет и учение, и преемство даров Святого Духа через освященное рукоположение. Истинная Церковь называется также Православной, или </w:t>
      </w:r>
      <w:proofErr w:type="spellStart"/>
      <w:r w:rsidRPr="00DC2007">
        <w:rPr>
          <w:rFonts w:ascii="Verdana" w:hAnsi="Verdana"/>
        </w:rPr>
        <w:t>Правоверующей</w:t>
      </w:r>
      <w:proofErr w:type="spellEnd"/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Крещение</w:t>
      </w:r>
      <w:r w:rsidRPr="00DC2007">
        <w:rPr>
          <w:rFonts w:ascii="Verdana" w:hAnsi="Verdana"/>
        </w:rPr>
        <w:t xml:space="preserve"> — это Таинство, в котором верующий, при троекратном погружении тела в воду, с </w:t>
      </w:r>
      <w:proofErr w:type="spellStart"/>
      <w:r w:rsidRPr="00DC2007">
        <w:rPr>
          <w:rFonts w:ascii="Verdana" w:hAnsi="Verdana"/>
        </w:rPr>
        <w:t>призыванием</w:t>
      </w:r>
      <w:proofErr w:type="spellEnd"/>
      <w:r w:rsidRPr="00DC2007">
        <w:rPr>
          <w:rFonts w:ascii="Verdana" w:hAnsi="Verdana"/>
        </w:rPr>
        <w:t xml:space="preserve"> Бога Отца, и Сына, и Святого Духа умирает для жизни плотской, греховной и возрождается от Духа Святого в жизнь духовную, святую. </w:t>
      </w:r>
      <w:r w:rsidRPr="00DC2007">
        <w:rPr>
          <w:rFonts w:ascii="Verdana" w:hAnsi="Verdana"/>
          <w:b/>
          <w:bCs/>
          <w:i/>
          <w:iCs/>
        </w:rPr>
        <w:t>Крещение едино</w:t>
      </w:r>
      <w:r w:rsidRPr="00DC2007">
        <w:rPr>
          <w:rFonts w:ascii="Verdana" w:hAnsi="Verdana"/>
        </w:rPr>
        <w:t>, потому что оно есть духовное рождение, а родится человек однажды, потому и крестится однажды.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>Воскресение мертвых</w:t>
      </w:r>
      <w:r w:rsidRPr="00DC2007">
        <w:rPr>
          <w:rFonts w:ascii="Verdana" w:hAnsi="Verdana"/>
        </w:rPr>
        <w:t xml:space="preserve"> — это действие всемогущества Божия, по которому все тела умерших людей, </w:t>
      </w:r>
      <w:proofErr w:type="spellStart"/>
      <w:r w:rsidRPr="00DC2007">
        <w:rPr>
          <w:rFonts w:ascii="Verdana" w:hAnsi="Verdana"/>
        </w:rPr>
        <w:t>соединясь</w:t>
      </w:r>
      <w:proofErr w:type="spellEnd"/>
      <w:r w:rsidRPr="00DC2007">
        <w:rPr>
          <w:rFonts w:ascii="Verdana" w:hAnsi="Verdana"/>
        </w:rPr>
        <w:t xml:space="preserve"> снова с их душами, оживут и будут духовны и бессмертны.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  <w:b/>
          <w:bCs/>
          <w:i/>
          <w:iCs/>
        </w:rPr>
        <w:t xml:space="preserve">Жизнь </w:t>
      </w:r>
      <w:proofErr w:type="spellStart"/>
      <w:r w:rsidRPr="00DC2007">
        <w:rPr>
          <w:rFonts w:ascii="Verdana" w:hAnsi="Verdana"/>
          <w:b/>
          <w:bCs/>
          <w:i/>
          <w:iCs/>
        </w:rPr>
        <w:t>будущаго</w:t>
      </w:r>
      <w:proofErr w:type="spellEnd"/>
      <w:r w:rsidRPr="00DC2007">
        <w:rPr>
          <w:rFonts w:ascii="Verdana" w:hAnsi="Verdana"/>
          <w:b/>
          <w:bCs/>
          <w:i/>
          <w:iCs/>
        </w:rPr>
        <w:t xml:space="preserve"> века</w:t>
      </w:r>
      <w:r w:rsidRPr="00DC2007">
        <w:rPr>
          <w:rFonts w:ascii="Verdana" w:hAnsi="Verdana"/>
        </w:rPr>
        <w:t xml:space="preserve"> — это жизнь, которая будет после Воскресения мертвых и Всеобщего </w:t>
      </w:r>
      <w:proofErr w:type="spellStart"/>
      <w:r w:rsidRPr="00DC2007">
        <w:rPr>
          <w:rFonts w:ascii="Verdana" w:hAnsi="Verdana"/>
        </w:rPr>
        <w:t>cуда</w:t>
      </w:r>
      <w:proofErr w:type="spellEnd"/>
      <w:r w:rsidRPr="00DC2007">
        <w:rPr>
          <w:rFonts w:ascii="Verdana" w:hAnsi="Verdana"/>
        </w:rPr>
        <w:t xml:space="preserve"> Христова.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lastRenderedPageBreak/>
        <w:t>Слово </w:t>
      </w:r>
      <w:r w:rsidRPr="00DC2007">
        <w:rPr>
          <w:rFonts w:ascii="Verdana" w:hAnsi="Verdana"/>
          <w:b/>
          <w:bCs/>
          <w:i/>
          <w:iCs/>
        </w:rPr>
        <w:t>Аминь</w:t>
      </w:r>
      <w:r w:rsidRPr="00DC2007">
        <w:rPr>
          <w:rFonts w:ascii="Verdana" w:hAnsi="Verdana"/>
        </w:rPr>
        <w:t>, завершающее Символ веры, означает </w:t>
      </w:r>
      <w:r w:rsidRPr="00DC2007">
        <w:rPr>
          <w:rFonts w:ascii="Verdana" w:hAnsi="Verdana"/>
          <w:b/>
          <w:bCs/>
        </w:rPr>
        <w:t>«Истинно так»</w:t>
      </w:r>
      <w:r w:rsidRPr="00DC2007">
        <w:rPr>
          <w:rFonts w:ascii="Verdana" w:hAnsi="Verdana"/>
        </w:rPr>
        <w:t>.</w:t>
      </w: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Церковь хранит Символ веры с апостольских времен и будет хранить его вечно. Никому и никогда нельзя ни убавить, ни добавить что-либо к этому Символу.</w:t>
      </w:r>
    </w:p>
    <w:p w:rsidR="00DC2007" w:rsidRDefault="00DC2007" w:rsidP="00DC2007">
      <w:pPr>
        <w:rPr>
          <w:rFonts w:ascii="Verdana" w:hAnsi="Verdana"/>
        </w:rPr>
      </w:pPr>
    </w:p>
    <w:p w:rsidR="00DC2007" w:rsidRDefault="00DC2007" w:rsidP="00DC2007">
      <w:pPr>
        <w:rPr>
          <w:rFonts w:ascii="Verdana" w:hAnsi="Verdana"/>
        </w:rPr>
      </w:pP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ДОПОЛНИТЕЛЬНО О СИМВОЛЕ ВЕРЫ:</w:t>
      </w:r>
    </w:p>
    <w:p w:rsidR="00B52037" w:rsidRPr="00DC2007" w:rsidRDefault="00CA4467" w:rsidP="00DC2007">
      <w:pPr>
        <w:rPr>
          <w:rFonts w:ascii="Verdana" w:hAnsi="Verdana"/>
        </w:rPr>
      </w:pPr>
      <w:hyperlink r:id="rId4" w:tgtFrame="_blank" w:history="1">
        <w:r w:rsidR="008219CF" w:rsidRPr="00DC2007">
          <w:rPr>
            <w:rStyle w:val="a3"/>
            <w:rFonts w:ascii="Verdana" w:hAnsi="Verdana"/>
            <w:b/>
            <w:bCs/>
          </w:rPr>
          <w:t>Символ Веры и объяснение его</w:t>
        </w:r>
      </w:hyperlink>
      <w:r w:rsidR="008219CF" w:rsidRPr="00DC2007">
        <w:rPr>
          <w:rFonts w:ascii="Verdana" w:hAnsi="Verdana"/>
          <w:b/>
          <w:bCs/>
        </w:rPr>
        <w:t>.</w:t>
      </w:r>
      <w:r w:rsidR="008219CF" w:rsidRPr="00DC2007">
        <w:rPr>
          <w:rFonts w:ascii="Verdana" w:hAnsi="Verdana"/>
        </w:rPr>
        <w:t xml:space="preserve"> - Епископ Александр </w:t>
      </w:r>
      <w:proofErr w:type="spellStart"/>
      <w:r w:rsidR="008219CF" w:rsidRPr="00DC2007">
        <w:rPr>
          <w:rFonts w:ascii="Verdana" w:hAnsi="Verdana"/>
        </w:rPr>
        <w:t>Милеант</w:t>
      </w:r>
      <w:proofErr w:type="spellEnd"/>
      <w:r w:rsidR="008219CF" w:rsidRPr="00DC2007">
        <w:rPr>
          <w:rFonts w:ascii="Verdana" w:hAnsi="Verdana"/>
        </w:rPr>
        <w:t xml:space="preserve"> (</w:t>
      </w:r>
      <w:hyperlink r:id="rId5" w:tgtFrame="_blank" w:history="1">
        <w:r w:rsidR="008219CF" w:rsidRPr="00DC2007">
          <w:rPr>
            <w:rStyle w:val="a3"/>
            <w:rFonts w:ascii="Verdana" w:hAnsi="Verdana"/>
            <w:b/>
            <w:bCs/>
          </w:rPr>
          <w:t xml:space="preserve">читать </w:t>
        </w:r>
        <w:proofErr w:type="spellStart"/>
        <w:r w:rsidR="008219CF" w:rsidRPr="00DC2007">
          <w:rPr>
            <w:rStyle w:val="a3"/>
            <w:rFonts w:ascii="Verdana" w:hAnsi="Verdana"/>
            <w:b/>
            <w:bCs/>
          </w:rPr>
          <w:t>онлайн</w:t>
        </w:r>
        <w:proofErr w:type="spellEnd"/>
      </w:hyperlink>
      <w:r w:rsidR="008219CF" w:rsidRPr="00DC2007">
        <w:rPr>
          <w:rFonts w:ascii="Verdana" w:hAnsi="Verdana"/>
        </w:rPr>
        <w:t>)</w:t>
      </w:r>
    </w:p>
    <w:p w:rsidR="00B52037" w:rsidRPr="00DC2007" w:rsidRDefault="00CA4467" w:rsidP="00DC2007">
      <w:pPr>
        <w:rPr>
          <w:rFonts w:ascii="Verdana" w:hAnsi="Verdana"/>
        </w:rPr>
      </w:pPr>
      <w:hyperlink r:id="rId6" w:history="1">
        <w:r w:rsidR="008219CF" w:rsidRPr="00DC2007">
          <w:rPr>
            <w:rStyle w:val="a3"/>
            <w:rFonts w:ascii="Verdana" w:hAnsi="Verdana"/>
            <w:b/>
            <w:bCs/>
          </w:rPr>
          <w:t>Верую. Вера образованных людей</w:t>
        </w:r>
      </w:hyperlink>
      <w:r w:rsidR="008219CF" w:rsidRPr="00DC2007">
        <w:rPr>
          <w:rFonts w:ascii="Verdana" w:hAnsi="Verdana"/>
          <w:b/>
          <w:bCs/>
        </w:rPr>
        <w:t>.</w:t>
      </w:r>
      <w:r w:rsidR="008219CF" w:rsidRPr="00DC2007">
        <w:rPr>
          <w:rFonts w:ascii="Verdana" w:hAnsi="Verdana"/>
        </w:rPr>
        <w:t> - святитель Николай (</w:t>
      </w:r>
      <w:proofErr w:type="spellStart"/>
      <w:r w:rsidR="008219CF" w:rsidRPr="00DC2007">
        <w:rPr>
          <w:rFonts w:ascii="Verdana" w:hAnsi="Verdana"/>
        </w:rPr>
        <w:t>Велимирович</w:t>
      </w:r>
      <w:proofErr w:type="spellEnd"/>
      <w:r w:rsidR="008219CF" w:rsidRPr="00DC2007">
        <w:rPr>
          <w:rFonts w:ascii="Verdana" w:hAnsi="Verdana"/>
        </w:rPr>
        <w:t xml:space="preserve">), епископ </w:t>
      </w:r>
      <w:proofErr w:type="spellStart"/>
      <w:r w:rsidR="008219CF" w:rsidRPr="00DC2007">
        <w:rPr>
          <w:rFonts w:ascii="Verdana" w:hAnsi="Verdana"/>
        </w:rPr>
        <w:t>Охридский</w:t>
      </w:r>
      <w:proofErr w:type="spellEnd"/>
      <w:r w:rsidR="008219CF" w:rsidRPr="00DC2007">
        <w:rPr>
          <w:rFonts w:ascii="Verdana" w:hAnsi="Verdana"/>
        </w:rPr>
        <w:t xml:space="preserve"> и </w:t>
      </w:r>
      <w:proofErr w:type="spellStart"/>
      <w:r w:rsidR="008219CF" w:rsidRPr="00DC2007">
        <w:rPr>
          <w:rFonts w:ascii="Verdana" w:hAnsi="Verdana"/>
        </w:rPr>
        <w:t>Жичский</w:t>
      </w:r>
      <w:proofErr w:type="spellEnd"/>
      <w:r w:rsidR="008219CF" w:rsidRPr="00DC2007">
        <w:rPr>
          <w:rFonts w:ascii="Verdana" w:hAnsi="Verdana"/>
        </w:rPr>
        <w:t xml:space="preserve"> (</w:t>
      </w:r>
      <w:hyperlink r:id="rId7" w:tgtFrame="_blank" w:history="1">
        <w:r w:rsidR="008219CF" w:rsidRPr="00DC2007">
          <w:rPr>
            <w:rStyle w:val="a3"/>
            <w:rFonts w:ascii="Verdana" w:hAnsi="Verdana"/>
            <w:b/>
            <w:bCs/>
          </w:rPr>
          <w:t xml:space="preserve">читать </w:t>
        </w:r>
        <w:proofErr w:type="spellStart"/>
        <w:r w:rsidR="008219CF" w:rsidRPr="00DC2007">
          <w:rPr>
            <w:rStyle w:val="a3"/>
            <w:rFonts w:ascii="Verdana" w:hAnsi="Verdana"/>
            <w:b/>
            <w:bCs/>
          </w:rPr>
          <w:t>онлайн</w:t>
        </w:r>
        <w:proofErr w:type="spellEnd"/>
      </w:hyperlink>
      <w:r w:rsidR="00DC2007" w:rsidRPr="00DC2007">
        <w:rPr>
          <w:rFonts w:ascii="Verdana" w:hAnsi="Verdana"/>
        </w:rPr>
        <w:t>)</w:t>
      </w:r>
    </w:p>
    <w:p w:rsidR="00B52037" w:rsidRPr="00DC2007" w:rsidRDefault="0048725D" w:rsidP="00DC2007">
      <w:pPr>
        <w:rPr>
          <w:rFonts w:ascii="Verdana" w:hAnsi="Verdana"/>
        </w:rPr>
      </w:pPr>
    </w:p>
    <w:p w:rsidR="00B52037" w:rsidRPr="00DC2007" w:rsidRDefault="008219CF" w:rsidP="00DC2007">
      <w:pPr>
        <w:rPr>
          <w:rFonts w:ascii="Verdana" w:hAnsi="Verdana"/>
        </w:rPr>
      </w:pPr>
      <w:r w:rsidRPr="00DC2007">
        <w:rPr>
          <w:rFonts w:ascii="Verdana" w:hAnsi="Verdana"/>
        </w:rPr>
        <w:t> </w:t>
      </w:r>
    </w:p>
    <w:p w:rsidR="00B52037" w:rsidRPr="00DC2007" w:rsidRDefault="0048725D" w:rsidP="00DC2007">
      <w:pPr>
        <w:rPr>
          <w:rFonts w:ascii="Verdana" w:hAnsi="Verdana"/>
        </w:rPr>
      </w:pPr>
    </w:p>
    <w:p w:rsidR="008219CF" w:rsidRPr="00DC2007" w:rsidRDefault="008219CF">
      <w:pPr>
        <w:rPr>
          <w:rFonts w:ascii="Verdana" w:hAnsi="Verdana"/>
        </w:rPr>
      </w:pPr>
    </w:p>
    <w:sectPr w:rsidR="008219CF" w:rsidRPr="00DC2007" w:rsidSect="006A7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DC2007"/>
    <w:rsid w:val="0045013F"/>
    <w:rsid w:val="0048725D"/>
    <w:rsid w:val="008219CF"/>
    <w:rsid w:val="00CA4467"/>
    <w:rsid w:val="00D52E3B"/>
    <w:rsid w:val="00DC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00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00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ib.pravmir.ru/library/readbook/13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dromos.by/index.php?option=com_k2&amp;view=item&amp;id=257:veruyu-vera-obrazovannyih-lyudey-svyatitel-nikolay-velimirovich-serbskiy-kniga&amp;Itemid=25" TargetMode="External"/><Relationship Id="rId5" Type="http://schemas.openxmlformats.org/officeDocument/2006/relationships/hyperlink" Target="http://www.fatheralexander.org/booklets/russian/zakon7_w.htm" TargetMode="External"/><Relationship Id="rId4" Type="http://schemas.openxmlformats.org/officeDocument/2006/relationships/hyperlink" Target="http://www.fatheralexander.org/booklets/russian/zakon7_w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3</cp:revision>
  <dcterms:created xsi:type="dcterms:W3CDTF">2015-09-06T17:57:00Z</dcterms:created>
  <dcterms:modified xsi:type="dcterms:W3CDTF">2015-09-09T16:28:00Z</dcterms:modified>
</cp:coreProperties>
</file>